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B8" w:rsidRDefault="00A177B8" w:rsidP="00A177B8">
      <w:pPr>
        <w:autoSpaceDE w:val="0"/>
        <w:autoSpaceDN w:val="0"/>
        <w:adjustRightInd w:val="0"/>
        <w:ind w:firstLine="698"/>
        <w:jc w:val="right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Приложение</w:t>
      </w:r>
      <w:r>
        <w:rPr>
          <w:rFonts w:eastAsiaTheme="minorHAnsi"/>
          <w:b/>
          <w:bCs/>
          <w:color w:val="26282F"/>
          <w:lang w:eastAsia="en-US"/>
        </w:rPr>
        <w:br/>
        <w:t>к Порядку</w:t>
      </w:r>
      <w:r>
        <w:rPr>
          <w:rFonts w:eastAsiaTheme="minorHAnsi"/>
          <w:b/>
          <w:bCs/>
          <w:color w:val="26282F"/>
          <w:lang w:eastAsia="en-US"/>
        </w:rPr>
        <w:br/>
        <w:t>формирования перечня</w:t>
      </w:r>
      <w:r>
        <w:rPr>
          <w:rFonts w:eastAsiaTheme="minorHAnsi"/>
          <w:b/>
          <w:bCs/>
          <w:color w:val="26282F"/>
          <w:lang w:eastAsia="en-US"/>
        </w:rPr>
        <w:br/>
        <w:t>налоговых расходов</w:t>
      </w:r>
      <w:r>
        <w:rPr>
          <w:rFonts w:eastAsiaTheme="minorHAnsi"/>
          <w:b/>
          <w:bCs/>
          <w:color w:val="26282F"/>
          <w:lang w:eastAsia="en-US"/>
        </w:rPr>
        <w:br/>
        <w:t>Спасского сельского поселения</w:t>
      </w:r>
    </w:p>
    <w:p w:rsidR="00A177B8" w:rsidRDefault="00A177B8" w:rsidP="00A177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A177B8" w:rsidRDefault="00A177B8" w:rsidP="00A177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Перечень</w:t>
      </w:r>
      <w:r>
        <w:rPr>
          <w:rFonts w:eastAsiaTheme="minorHAnsi"/>
          <w:b/>
          <w:bCs/>
          <w:color w:val="26282F"/>
          <w:lang w:eastAsia="en-US"/>
        </w:rPr>
        <w:br/>
        <w:t>налоговых расходов Спасского сельского поселения</w:t>
      </w:r>
    </w:p>
    <w:p w:rsidR="00A177B8" w:rsidRDefault="009F52E3" w:rsidP="00A177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на 2021</w:t>
      </w:r>
      <w:r w:rsidR="00A177B8">
        <w:rPr>
          <w:rFonts w:eastAsiaTheme="minorHAnsi"/>
          <w:b/>
          <w:bCs/>
          <w:color w:val="26282F"/>
          <w:lang w:eastAsia="en-US"/>
        </w:rPr>
        <w:t xml:space="preserve"> год</w:t>
      </w:r>
    </w:p>
    <w:p w:rsidR="00A177B8" w:rsidRDefault="00A177B8" w:rsidP="00A177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278"/>
        <w:gridCol w:w="1394"/>
        <w:gridCol w:w="930"/>
        <w:gridCol w:w="697"/>
        <w:gridCol w:w="697"/>
        <w:gridCol w:w="828"/>
        <w:gridCol w:w="1264"/>
        <w:gridCol w:w="697"/>
        <w:gridCol w:w="697"/>
        <w:gridCol w:w="1046"/>
        <w:gridCol w:w="1743"/>
        <w:gridCol w:w="1046"/>
        <w:gridCol w:w="2208"/>
      </w:tblGrid>
      <w:tr w:rsidR="00A177B8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муниципальной программы,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направления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Реквизиты НПА,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устанавливающего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льготу (налоговый расход)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налога (платежа)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Плательщик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льготы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льготируемой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налоговой ставки (в процентных пунктах)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Условие предоставления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Начало действия льготы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действия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Целевая категория налоговой льготы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Категории налогоплательщиков, которым предоставлена льгота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A177B8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1776C8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C8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B058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>Обеспечение</w:t>
            </w:r>
            <w:r w:rsidRPr="00B0584F"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социальной защиты (поддержки)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 w:rsidP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муниципального комитета Спасского сельского поселения № </w:t>
            </w:r>
            <w:r w:rsidR="008B1775">
              <w:rPr>
                <w:rFonts w:eastAsiaTheme="minorHAnsi"/>
                <w:sz w:val="20"/>
                <w:szCs w:val="20"/>
                <w:lang w:eastAsia="en-US"/>
              </w:rPr>
              <w:t>47 от 25.02.2011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>льготируемого</w:t>
            </w:r>
            <w:proofErr w:type="spellEnd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имущества финансируется за счет средств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Спасского</w:t>
            </w: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01.01.201</w:t>
            </w:r>
            <w:r w:rsidR="008B177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B008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0F21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Ветераны и инвалиды ВОВ в отношении земельных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участков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аходящихся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собственности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422D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 определено</w:t>
            </w:r>
          </w:p>
        </w:tc>
      </w:tr>
      <w:tr w:rsidR="008B763F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3F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B0584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>Обеспечение</w:t>
            </w:r>
            <w:r w:rsidRPr="00B0584F"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социальной защиты (поддержки)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муниципального комитета Спасского сельского поселения № </w:t>
            </w:r>
            <w:r w:rsidR="00EC74D5">
              <w:rPr>
                <w:rFonts w:eastAsiaTheme="minorHAnsi"/>
                <w:sz w:val="20"/>
                <w:szCs w:val="20"/>
                <w:lang w:eastAsia="en-US"/>
              </w:rPr>
              <w:t>328 от 26.09.2014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>льготируемого</w:t>
            </w:r>
            <w:proofErr w:type="spellEnd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имущества финансируется за счет средств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Спасского</w:t>
            </w: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B008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0F21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Граждане, которым присвоено звание «Почетный гражданин Спасского муниципального района»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422D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</w:tr>
      <w:tr w:rsidR="008B763F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3F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B0584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>Обеспечение</w:t>
            </w:r>
            <w:r w:rsidRPr="00B0584F"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социальной защиты (поддержки)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муниципального комитета Спасского сельского поселения № </w:t>
            </w:r>
            <w:r w:rsidR="00EC74D5">
              <w:rPr>
                <w:rFonts w:eastAsiaTheme="minorHAnsi"/>
                <w:sz w:val="20"/>
                <w:szCs w:val="20"/>
                <w:lang w:eastAsia="en-US"/>
              </w:rPr>
              <w:t>210 от 09.11.2018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Частичное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>льготируемого</w:t>
            </w:r>
            <w:proofErr w:type="spellEnd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имущества финансируется за счет средств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Спасского</w:t>
            </w: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B058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0F21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Многодетные семьи, признанные таковыми в соответствии с законодательством Приморского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422D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</w:tr>
      <w:tr w:rsidR="008B763F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3F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Развитие сельскохозяйственного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производства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Решение муниципального комитета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Спасского сельского поселения № </w:t>
            </w:r>
            <w:r w:rsidR="00EC74D5">
              <w:rPr>
                <w:rFonts w:eastAsiaTheme="minorHAnsi"/>
                <w:sz w:val="20"/>
                <w:szCs w:val="20"/>
                <w:lang w:eastAsia="en-US"/>
              </w:rPr>
              <w:t>13 от 13.11.2015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Организации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индивидуальные предприниматели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Полное осво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E" w:rsidRDefault="0083332E" w:rsidP="00833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статуса резидента </w:t>
            </w:r>
            <w:r>
              <w:rPr>
                <w:sz w:val="20"/>
                <w:szCs w:val="20"/>
              </w:rPr>
              <w:lastRenderedPageBreak/>
              <w:t>территории опережающ</w:t>
            </w:r>
            <w:bookmarkStart w:id="0" w:name="_GoBack"/>
            <w:bookmarkEnd w:id="0"/>
            <w:r>
              <w:rPr>
                <w:sz w:val="20"/>
                <w:szCs w:val="20"/>
              </w:rPr>
              <w:t>его социально-экономического развития</w:t>
            </w:r>
          </w:p>
          <w:p w:rsidR="008B763F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01.01.2016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стимулирующая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1D3D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 и индивиду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альные предприниматели, получившие статус резидента территории опережающего развития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1D3D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2.6</w:t>
            </w:r>
          </w:p>
        </w:tc>
      </w:tr>
    </w:tbl>
    <w:p w:rsidR="00A177B8" w:rsidRDefault="00A177B8" w:rsidP="00A177B8"/>
    <w:p w:rsidR="003440B4" w:rsidRDefault="003440B4"/>
    <w:sectPr w:rsidR="003440B4" w:rsidSect="00A17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7B8"/>
    <w:rsid w:val="00005DF0"/>
    <w:rsid w:val="00011006"/>
    <w:rsid w:val="000113DB"/>
    <w:rsid w:val="00052A0E"/>
    <w:rsid w:val="000F2157"/>
    <w:rsid w:val="0013676F"/>
    <w:rsid w:val="001776C8"/>
    <w:rsid w:val="00190684"/>
    <w:rsid w:val="001D3D9E"/>
    <w:rsid w:val="00224B31"/>
    <w:rsid w:val="002D3460"/>
    <w:rsid w:val="00301431"/>
    <w:rsid w:val="003440B4"/>
    <w:rsid w:val="003E4BEB"/>
    <w:rsid w:val="00422DE2"/>
    <w:rsid w:val="004455E3"/>
    <w:rsid w:val="005137D5"/>
    <w:rsid w:val="007F4855"/>
    <w:rsid w:val="008310F4"/>
    <w:rsid w:val="0083332E"/>
    <w:rsid w:val="008B1775"/>
    <w:rsid w:val="008B763F"/>
    <w:rsid w:val="0098156D"/>
    <w:rsid w:val="009F52E3"/>
    <w:rsid w:val="00A177B8"/>
    <w:rsid w:val="00A66ED3"/>
    <w:rsid w:val="00B008AA"/>
    <w:rsid w:val="00B0584F"/>
    <w:rsid w:val="00CA4741"/>
    <w:rsid w:val="00E04119"/>
    <w:rsid w:val="00E44FA9"/>
    <w:rsid w:val="00E47C7A"/>
    <w:rsid w:val="00EC74D5"/>
    <w:rsid w:val="00E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FE09-1C1D-4E4F-B2FA-ECCF8E21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</cp:lastModifiedBy>
  <cp:revision>14</cp:revision>
  <dcterms:created xsi:type="dcterms:W3CDTF">2020-05-27T04:22:00Z</dcterms:created>
  <dcterms:modified xsi:type="dcterms:W3CDTF">2021-06-02T02:31:00Z</dcterms:modified>
</cp:coreProperties>
</file>